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97D" w:rsidRPr="00F50AEC" w:rsidRDefault="00F50AEC" w:rsidP="00F50AEC">
      <w:pPr>
        <w:rPr>
          <w:rFonts w:ascii="Century Gothic" w:hAnsi="Century Gothic"/>
          <w:b/>
          <w:sz w:val="24"/>
          <w:szCs w:val="24"/>
          <w:u w:val="single"/>
        </w:rPr>
      </w:pPr>
      <w:bookmarkStart w:id="0" w:name="_GoBack"/>
      <w:bookmarkEnd w:id="0"/>
      <w:r w:rsidRPr="00F50AEC">
        <w:rPr>
          <w:rFonts w:ascii="Century Gothic" w:hAnsi="Century Gothic"/>
          <w:b/>
          <w:sz w:val="24"/>
          <w:szCs w:val="24"/>
          <w:u w:val="single"/>
        </w:rPr>
        <w:t>2</w:t>
      </w:r>
      <w:r w:rsidRPr="00F50AEC">
        <w:rPr>
          <w:rFonts w:ascii="Century Gothic" w:hAnsi="Century Gothic"/>
          <w:b/>
          <w:sz w:val="24"/>
          <w:szCs w:val="24"/>
          <w:u w:val="single"/>
          <w:vertAlign w:val="superscript"/>
        </w:rPr>
        <w:t>nd</w:t>
      </w:r>
      <w:r w:rsidRPr="00F50AEC">
        <w:rPr>
          <w:rFonts w:ascii="Century Gothic" w:hAnsi="Century Gothic"/>
          <w:b/>
          <w:sz w:val="24"/>
          <w:szCs w:val="24"/>
          <w:u w:val="single"/>
        </w:rPr>
        <w:t xml:space="preserve"> Grade Timeline for Early Outs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>December 8 – Math Differentiation Groups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>January 5 – Science Outdoor Investigations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>January 26 – Reading Data Discussion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>February 2 – Math Differentiation Groups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 xml:space="preserve">February 23 – Reading Groups </w:t>
      </w:r>
      <w:r>
        <w:rPr>
          <w:rFonts w:ascii="Century Gothic" w:hAnsi="Century Gothic"/>
          <w:sz w:val="24"/>
          <w:szCs w:val="24"/>
        </w:rPr>
        <w:t xml:space="preserve">and </w:t>
      </w:r>
      <w:r w:rsidRPr="00F50AEC">
        <w:rPr>
          <w:rFonts w:ascii="Century Gothic" w:hAnsi="Century Gothic"/>
          <w:sz w:val="24"/>
          <w:szCs w:val="24"/>
        </w:rPr>
        <w:t>Discussion</w:t>
      </w:r>
    </w:p>
    <w:p w:rsidR="00F50AEC" w:rsidRPr="00F50AEC" w:rsidRDefault="00F50AEC" w:rsidP="00F50AEC">
      <w:pPr>
        <w:rPr>
          <w:rFonts w:ascii="Century Gothic" w:hAnsi="Century Gothic"/>
          <w:sz w:val="24"/>
          <w:szCs w:val="24"/>
        </w:rPr>
      </w:pPr>
      <w:r w:rsidRPr="00F50AEC">
        <w:rPr>
          <w:rFonts w:ascii="Century Gothic" w:hAnsi="Century Gothic"/>
          <w:sz w:val="24"/>
          <w:szCs w:val="24"/>
        </w:rPr>
        <w:t>March 8 – Math Differentiation Groups</w:t>
      </w:r>
    </w:p>
    <w:p w:rsidR="00F50AEC" w:rsidRDefault="00F50AEC" w:rsidP="00F50AEC">
      <w:pPr>
        <w:rPr>
          <w:szCs w:val="144"/>
        </w:rPr>
      </w:pPr>
      <w:r w:rsidRPr="00F50AEC">
        <w:rPr>
          <w:rFonts w:ascii="Century Gothic" w:hAnsi="Century Gothic"/>
          <w:sz w:val="24"/>
          <w:szCs w:val="24"/>
        </w:rPr>
        <w:t>April 12 – Reading Data Discussion</w:t>
      </w:r>
    </w:p>
    <w:p w:rsidR="00F50AEC" w:rsidRPr="00F50AEC" w:rsidRDefault="00F50AEC" w:rsidP="00F50AEC">
      <w:pPr>
        <w:rPr>
          <w:szCs w:val="144"/>
        </w:rPr>
      </w:pPr>
    </w:p>
    <w:sectPr w:rsidR="00F50AEC" w:rsidRPr="00F50AEC" w:rsidSect="00273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EC"/>
    <w:rsid w:val="000C55C6"/>
    <w:rsid w:val="0027397D"/>
    <w:rsid w:val="003E2FC2"/>
    <w:rsid w:val="00951712"/>
    <w:rsid w:val="00D77338"/>
    <w:rsid w:val="00F5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2011-11-07T15:33:00Z</dcterms:created>
  <dcterms:modified xsi:type="dcterms:W3CDTF">2011-11-07T15:33:00Z</dcterms:modified>
</cp:coreProperties>
</file>